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4323" w14:textId="2C0B2EEE" w:rsidR="000134E7" w:rsidRPr="001F3F76" w:rsidRDefault="002C43B4" w:rsidP="001F3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B4">
        <w:rPr>
          <w:rFonts w:ascii="Times New Roman" w:hAnsi="Times New Roman" w:cs="Times New Roman"/>
          <w:b/>
          <w:bCs/>
          <w:sz w:val="28"/>
          <w:szCs w:val="28"/>
        </w:rPr>
        <w:t>УРОВЕНЬ СРЕДНЕГО СПЕЦИАЛЬНОГО ОБРАЗОВАНИЯ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  <w:gridCol w:w="5529"/>
      </w:tblGrid>
      <w:tr w:rsidR="00C91528" w:rsidRPr="00E51112" w14:paraId="5C67D667" w14:textId="77777777" w:rsidTr="00E51112">
        <w:tc>
          <w:tcPr>
            <w:tcW w:w="704" w:type="dxa"/>
            <w:vAlign w:val="center"/>
          </w:tcPr>
          <w:p w14:paraId="0299F9EE" w14:textId="7BA9BAA8" w:rsidR="00C91528" w:rsidRPr="00E51112" w:rsidRDefault="00C91528" w:rsidP="001F3F76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8930" w:type="dxa"/>
            <w:vAlign w:val="center"/>
          </w:tcPr>
          <w:p w14:paraId="6815CD64" w14:textId="5BBBFE2D" w:rsidR="00C91528" w:rsidRPr="00E51112" w:rsidRDefault="00C91528" w:rsidP="00C915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в сфере образования</w:t>
            </w:r>
          </w:p>
        </w:tc>
        <w:tc>
          <w:tcPr>
            <w:tcW w:w="5529" w:type="dxa"/>
            <w:vAlign w:val="center"/>
          </w:tcPr>
          <w:p w14:paraId="2E107B88" w14:textId="63D5D579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правовой акт,</w:t>
            </w:r>
          </w:p>
          <w:p w14:paraId="7DFDF7D3" w14:textId="3AC8504D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основании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27755C6F" w14:textId="495FDF15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3"/>
          </w:tcPr>
          <w:p w14:paraId="11D35BE6" w14:textId="79022645" w:rsidR="006229ED" w:rsidRPr="00E51112" w:rsidRDefault="006229ED" w:rsidP="00697173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организационно-правовых основ деятельности:</w:t>
            </w:r>
          </w:p>
        </w:tc>
      </w:tr>
      <w:tr w:rsidR="00EF4AB3" w:rsidRPr="00E51112" w14:paraId="2B9646D0" w14:textId="77777777" w:rsidTr="000057A5">
        <w:tc>
          <w:tcPr>
            <w:tcW w:w="704" w:type="dxa"/>
          </w:tcPr>
          <w:p w14:paraId="6DCFB47F" w14:textId="1681B5E6" w:rsidR="006229ED" w:rsidRPr="00E51112" w:rsidRDefault="006229ED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44C533D" w14:textId="0C3FB5D4" w:rsidR="006229ED" w:rsidRPr="007C3CA7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6E4218"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ставе учреждения образования отсутствует перечень реализуемых образовательных программ дополнительного образования, не указан язык (языки) обучения и воспитания, не указываются профили образования, направления образования, по которым реализуется образовательная программа повышения квалификации руководящих работников и специалистов</w:t>
            </w:r>
          </w:p>
        </w:tc>
        <w:tc>
          <w:tcPr>
            <w:tcW w:w="5529" w:type="dxa"/>
          </w:tcPr>
          <w:p w14:paraId="0F22229B" w14:textId="7C386510" w:rsidR="006229ED" w:rsidRPr="007C3CA7" w:rsidRDefault="006229ED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2.6 пункта 2 статьи 21 Кодекса </w:t>
            </w:r>
            <w:r w:rsidR="00202D1D" w:rsidRPr="007C3C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613B5"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образовании</w:t>
            </w:r>
          </w:p>
        </w:tc>
      </w:tr>
      <w:tr w:rsidR="00A02508" w:rsidRPr="00E51112" w14:paraId="23052140" w14:textId="77777777" w:rsidTr="00DB350F">
        <w:trPr>
          <w:trHeight w:val="730"/>
        </w:trPr>
        <w:tc>
          <w:tcPr>
            <w:tcW w:w="704" w:type="dxa"/>
          </w:tcPr>
          <w:p w14:paraId="7A0D3CCF" w14:textId="77777777" w:rsidR="00A02508" w:rsidRPr="00E51112" w:rsidRDefault="00A0250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8E2B7B3" w14:textId="56BBA65B" w:rsidR="00A02508" w:rsidRPr="007C3CA7" w:rsidRDefault="00A02508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уставе учреждения образования не указан порядок формирования структуры учреждения образования </w:t>
            </w:r>
          </w:p>
        </w:tc>
        <w:tc>
          <w:tcPr>
            <w:tcW w:w="5529" w:type="dxa"/>
          </w:tcPr>
          <w:p w14:paraId="5CAE3A72" w14:textId="28A8A9A8" w:rsidR="00A02508" w:rsidRPr="007C3CA7" w:rsidRDefault="00A02508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2.9 пункта 2 статьи 21 Кодекса </w:t>
            </w:r>
            <w:r w:rsidRPr="007C3C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образовании</w:t>
            </w:r>
          </w:p>
        </w:tc>
      </w:tr>
      <w:tr w:rsidR="00EF4AB3" w:rsidRPr="00E51112" w14:paraId="46D429D7" w14:textId="77777777" w:rsidTr="000057A5">
        <w:tc>
          <w:tcPr>
            <w:tcW w:w="704" w:type="dxa"/>
          </w:tcPr>
          <w:p w14:paraId="1E955349" w14:textId="092BFBEB" w:rsidR="006229ED" w:rsidRPr="00E51112" w:rsidRDefault="006229ED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1A8EAB0" w14:textId="2692E974" w:rsidR="006229ED" w:rsidRPr="00E51112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ставе учреждения образования отсутствует информация о создании и функционировании органов самоуправления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т</w:t>
            </w:r>
            <w:r w:rsidR="00E22CA4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r w:rsidR="00E22CA4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исле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не определена численность членов совета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учреждения образования, порядок их избрания и (или)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не соблюдается соотношение представителей обучающихся и представителей учреждения образования в совете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учреждения образования,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не определен срок полномочий совета учреждения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5529" w:type="dxa"/>
          </w:tcPr>
          <w:p w14:paraId="6060F157" w14:textId="77777777" w:rsidR="00E51112" w:rsidRPr="00E51112" w:rsidRDefault="006229ED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2.8 пункта 2 статьи 21 Кодекса </w:t>
            </w:r>
            <w:r w:rsidR="00202D1D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образовании</w:t>
            </w:r>
          </w:p>
          <w:p w14:paraId="5D6BDB98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40539B" w14:textId="03440BA4" w:rsidR="006229ED" w:rsidRPr="00E51112" w:rsidRDefault="00E51112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9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  <w:proofErr w:type="spellEnd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о совете учреждения образования, утвержденного постановлением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Министерства образования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от 18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июля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2011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3A36C0" w:rsidRPr="00E51112" w14:paraId="0EA592B5" w14:textId="77777777" w:rsidTr="000057A5">
        <w:tc>
          <w:tcPr>
            <w:tcW w:w="704" w:type="dxa"/>
          </w:tcPr>
          <w:p w14:paraId="3FDE4DD4" w14:textId="7A3982D1" w:rsidR="003A36C0" w:rsidRPr="00E51112" w:rsidRDefault="003A36C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E5CA5A4" w14:textId="1FABE11D" w:rsidR="003A36C0" w:rsidRPr="00E51112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Члены педагогического совета не ознакомлены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протокол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педагогического совета</w:t>
            </w:r>
          </w:p>
        </w:tc>
        <w:tc>
          <w:tcPr>
            <w:tcW w:w="5529" w:type="dxa"/>
          </w:tcPr>
          <w:p w14:paraId="534B666F" w14:textId="1969C185" w:rsidR="003A36C0" w:rsidRPr="00E51112" w:rsidRDefault="00413C7B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51112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10</w:t>
            </w:r>
            <w:r w:rsidR="00E51112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оложения о педагогическом совете учреждения среднего специального образования, утвержденного постановлением Министерства образования Республики Беларусь</w:t>
            </w:r>
            <w:r w:rsidR="00FD27F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272</w:t>
            </w:r>
          </w:p>
        </w:tc>
      </w:tr>
      <w:tr w:rsidR="00A72C50" w:rsidRPr="00E51112" w14:paraId="3EE748B5" w14:textId="77777777" w:rsidTr="000057A5">
        <w:tc>
          <w:tcPr>
            <w:tcW w:w="704" w:type="dxa"/>
          </w:tcPr>
          <w:p w14:paraId="0F16BBEA" w14:textId="77777777" w:rsidR="00A72C50" w:rsidRPr="00E51112" w:rsidRDefault="00A72C5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0E4F7E8" w14:textId="4A11142C" w:rsidR="002E5E32" w:rsidRPr="00E51112" w:rsidRDefault="002E5E32" w:rsidP="002E5E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номенклатуре дел колледжа по окончании делопроизводственного года лицом, ответственным за делопроизводство, не заполнена графа 3, на отдельном листе не заполнена итоговая запись о категориях и количестве заведенных дел</w:t>
            </w:r>
          </w:p>
          <w:p w14:paraId="7633B953" w14:textId="545C66C2" w:rsidR="00A72C50" w:rsidRPr="00E51112" w:rsidRDefault="00A72C50" w:rsidP="002E5E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3959A3A2" w14:textId="1C6B056A" w:rsidR="00A72C50" w:rsidRPr="00E51112" w:rsidRDefault="002E5E32" w:rsidP="002E5E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одпункт 149.3 пункта 149, пункт 151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29 августа 2025 года № 65</w:t>
            </w:r>
          </w:p>
        </w:tc>
      </w:tr>
      <w:tr w:rsidR="00CF42EE" w:rsidRPr="00E51112" w14:paraId="2C45C12C" w14:textId="77777777" w:rsidTr="000057A5">
        <w:tc>
          <w:tcPr>
            <w:tcW w:w="704" w:type="dxa"/>
          </w:tcPr>
          <w:p w14:paraId="37B4ABF9" w14:textId="77777777" w:rsidR="00CF42EE" w:rsidRPr="00E51112" w:rsidRDefault="00CF42EE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02825D1" w14:textId="582F38FA" w:rsidR="000057A5" w:rsidRDefault="00CF42EE" w:rsidP="000057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нструкция по делопроизводству в колледже не согласована с вышестоящей организацией</w:t>
            </w:r>
          </w:p>
          <w:p w14:paraId="29364C4B" w14:textId="7E67C91E" w:rsidR="00CF42EE" w:rsidRDefault="00CF42EE" w:rsidP="00CF42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2319B51C" w14:textId="58EA2B19" w:rsidR="00CF42EE" w:rsidRDefault="000057A5" w:rsidP="000057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5 Инструкции по делопроизводству в государственных органах, иных организациях, 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утвержденной постановлением Министерства юстиции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29 августа 2025 года № 65</w:t>
            </w:r>
          </w:p>
        </w:tc>
      </w:tr>
      <w:tr w:rsidR="006229ED" w:rsidRPr="00E51112" w14:paraId="284ED112" w14:textId="77777777" w:rsidTr="00E51112">
        <w:tc>
          <w:tcPr>
            <w:tcW w:w="15163" w:type="dxa"/>
            <w:gridSpan w:val="3"/>
          </w:tcPr>
          <w:p w14:paraId="12AA3F65" w14:textId="3B349F1A" w:rsidR="006229ED" w:rsidRPr="00E51112" w:rsidRDefault="006229ED" w:rsidP="00202D1D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>В рамках кадрового обеспечения:</w:t>
            </w:r>
          </w:p>
        </w:tc>
      </w:tr>
      <w:tr w:rsidR="00E36470" w:rsidRPr="00E51112" w14:paraId="72138FE8" w14:textId="77777777" w:rsidTr="00E51112">
        <w:tc>
          <w:tcPr>
            <w:tcW w:w="704" w:type="dxa"/>
          </w:tcPr>
          <w:p w14:paraId="05AC2BCE" w14:textId="2B6DEEB7" w:rsidR="00E36470" w:rsidRPr="00E51112" w:rsidRDefault="00E3647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58B86FD" w14:textId="1C1D5D6F" w:rsidR="00E36470" w:rsidRPr="00E51112" w:rsidRDefault="00B70C8A" w:rsidP="00895FA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Квалификация педагогических работников учреждения образования не соответствует требованиям, определяемым квалификационным справочником должностей служащих, занятых в образовании</w:t>
            </w:r>
          </w:p>
        </w:tc>
        <w:tc>
          <w:tcPr>
            <w:tcW w:w="5529" w:type="dxa"/>
          </w:tcPr>
          <w:p w14:paraId="68327085" w14:textId="47D7670E" w:rsidR="00E36470" w:rsidRPr="00E51112" w:rsidRDefault="00E36470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Един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квалификационн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справочник должностей служащих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Должности служащих, занятых в образовании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(выпуск 28),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утвержденн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труда и социальной защиты Республики Беларусь от 29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июля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 69</w:t>
            </w:r>
          </w:p>
        </w:tc>
      </w:tr>
      <w:tr w:rsidR="00DB6B3A" w:rsidRPr="00E51112" w14:paraId="21CC7681" w14:textId="77777777" w:rsidTr="00E51112">
        <w:tc>
          <w:tcPr>
            <w:tcW w:w="704" w:type="dxa"/>
          </w:tcPr>
          <w:p w14:paraId="4264D144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0BD07A7" w14:textId="6698639E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обеспечивается прохождение стажировки или повышение квалификации работников, организующих идеологическую работу </w:t>
            </w:r>
          </w:p>
        </w:tc>
        <w:tc>
          <w:tcPr>
            <w:tcW w:w="5529" w:type="dxa"/>
          </w:tcPr>
          <w:p w14:paraId="5EDB655C" w14:textId="7F32922A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16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сентября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2019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343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деятельности Академии управления при Президенте Республики Беларусь»</w:t>
            </w:r>
          </w:p>
        </w:tc>
      </w:tr>
      <w:tr w:rsidR="00DB6B3A" w:rsidRPr="00E51112" w14:paraId="62B9C0D3" w14:textId="77777777" w:rsidTr="00E51112">
        <w:tc>
          <w:tcPr>
            <w:tcW w:w="704" w:type="dxa"/>
          </w:tcPr>
          <w:p w14:paraId="2AA39535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09FE739" w14:textId="46F6A0BB" w:rsidR="00DB6B3A" w:rsidRPr="00E51112" w:rsidRDefault="00DB6B3A" w:rsidP="00DB6B3A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протоколах заседания аттестационной комиссии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не фиксируются рекомендации, которые даются аттестуемым педагогически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</w:t>
            </w:r>
            <w:proofErr w:type="spellEnd"/>
          </w:p>
        </w:tc>
        <w:tc>
          <w:tcPr>
            <w:tcW w:w="5529" w:type="dxa"/>
          </w:tcPr>
          <w:p w14:paraId="71764ECB" w14:textId="23D80898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треть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31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 учреждений высшего образования), утвержденной постановлением Минобразования от 22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012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DB6B3A" w:rsidRPr="00E51112" w14:paraId="2BCC85EB" w14:textId="77777777" w:rsidTr="00DB350F">
        <w:trPr>
          <w:trHeight w:val="1049"/>
        </w:trPr>
        <w:tc>
          <w:tcPr>
            <w:tcW w:w="704" w:type="dxa"/>
          </w:tcPr>
          <w:p w14:paraId="7DA57E9B" w14:textId="37E4A815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0F70934" w14:textId="511DCF3F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приеме на работу педагогических работников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н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 контролируется наличие у них ограничения на право заниматься педагогической деятельностью</w:t>
            </w:r>
          </w:p>
        </w:tc>
        <w:tc>
          <w:tcPr>
            <w:tcW w:w="5529" w:type="dxa"/>
          </w:tcPr>
          <w:p w14:paraId="3028E456" w14:textId="2742452C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тать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51 Кодекса об образовании</w:t>
            </w:r>
          </w:p>
        </w:tc>
      </w:tr>
      <w:tr w:rsidR="00DB6B3A" w:rsidRPr="00E51112" w14:paraId="0D7315CB" w14:textId="77777777" w:rsidTr="00DB350F">
        <w:trPr>
          <w:trHeight w:val="1143"/>
        </w:trPr>
        <w:tc>
          <w:tcPr>
            <w:tcW w:w="704" w:type="dxa"/>
          </w:tcPr>
          <w:p w14:paraId="1FDEB5A0" w14:textId="60140D76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DEA6E9A" w14:textId="014F9014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 приеме на работу граждан на должности служащих, профессии рабочих, связанные с постоянной работой с детьми,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не направляются запросы в компетентные органы об отсутствии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в их отношении вступившего в законную силу обвинительного приговора </w:t>
            </w:r>
            <w:r w:rsidR="00DB35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суда за совершение преступлений, предусмотренных статьями 139, 145–147, 154, частями второй и третьей статьи 165, главой 20, статьей 172, частью второй статьи 173, статьями 181–182, 187, 342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343 и 343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Уголовного </w:t>
            </w:r>
            <w:r w:rsidR="00DB35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кодекса Республики Беларусь, вне зависимости от снятия или погашения судимости либо прекращения уголовного преследования за совершение указанных преступлений, по основаниям, предусмотренным пунктами 3 </w:t>
            </w:r>
            <w:r w:rsidR="00DB35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4 части первой статьи 29 Уголовно-процессуального кодекса Республики Беларусь</w:t>
            </w:r>
          </w:p>
        </w:tc>
        <w:tc>
          <w:tcPr>
            <w:tcW w:w="5529" w:type="dxa"/>
          </w:tcPr>
          <w:p w14:paraId="65A1DB9D" w14:textId="31CE8550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Статья 27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Закона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правах ребенка»</w:t>
            </w:r>
          </w:p>
        </w:tc>
      </w:tr>
      <w:tr w:rsidR="00DB6B3A" w:rsidRPr="00E51112" w14:paraId="377976DB" w14:textId="77777777" w:rsidTr="00DB350F">
        <w:trPr>
          <w:trHeight w:val="366"/>
        </w:trPr>
        <w:tc>
          <w:tcPr>
            <w:tcW w:w="15163" w:type="dxa"/>
            <w:gridSpan w:val="3"/>
          </w:tcPr>
          <w:p w14:paraId="362EAB96" w14:textId="4AD6FB84" w:rsidR="00DB6B3A" w:rsidRPr="00E51112" w:rsidRDefault="00DB6B3A" w:rsidP="00DB6B3A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научно-методического обеспечения:</w:t>
            </w:r>
          </w:p>
        </w:tc>
      </w:tr>
      <w:tr w:rsidR="00DB6B3A" w:rsidRPr="00E51112" w14:paraId="3B67FDEB" w14:textId="77777777" w:rsidTr="00E51112">
        <w:tc>
          <w:tcPr>
            <w:tcW w:w="704" w:type="dxa"/>
          </w:tcPr>
          <w:p w14:paraId="044A178A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975B81D" w14:textId="792580D9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Критерии оценки результатов учебной деятельности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в учебной программе учреждения образования по учебным предметам разработаны не 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установленными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требованиями</w:t>
            </w:r>
          </w:p>
        </w:tc>
        <w:tc>
          <w:tcPr>
            <w:tcW w:w="5529" w:type="dxa"/>
          </w:tcPr>
          <w:p w14:paraId="2425061B" w14:textId="74D82A1C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Приложение 1 к Правилам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23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282</w:t>
            </w:r>
          </w:p>
        </w:tc>
      </w:tr>
      <w:tr w:rsidR="00DB6B3A" w:rsidRPr="00E51112" w14:paraId="0A402338" w14:textId="77777777" w:rsidTr="00E51112">
        <w:tc>
          <w:tcPr>
            <w:tcW w:w="704" w:type="dxa"/>
          </w:tcPr>
          <w:p w14:paraId="41D89B93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643B1F7" w14:textId="19C36C7C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Календарно-тематическое планирование по учебным предметам содержит форму текущей аттестации, не установленную учебным планом учреждения образования по специальности</w:t>
            </w:r>
          </w:p>
          <w:p w14:paraId="2DD53E2E" w14:textId="32EFD629" w:rsidR="00DB6B3A" w:rsidRPr="00E51112" w:rsidRDefault="00DB6B3A" w:rsidP="00DB6B3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8BF3423" w14:textId="72DA750F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 10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 от 23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 282 </w:t>
            </w:r>
          </w:p>
        </w:tc>
      </w:tr>
      <w:tr w:rsidR="00DB6B3A" w:rsidRPr="00E51112" w14:paraId="46F00EB4" w14:textId="77777777" w:rsidTr="00E51112">
        <w:tc>
          <w:tcPr>
            <w:tcW w:w="704" w:type="dxa"/>
          </w:tcPr>
          <w:p w14:paraId="68A6C098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03788C5" w14:textId="1C72B430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комплексы по учебным предметам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по структуре, содержанию, оформлению не соответствуют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установленным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требованиям</w:t>
            </w:r>
          </w:p>
        </w:tc>
        <w:tc>
          <w:tcPr>
            <w:tcW w:w="5529" w:type="dxa"/>
          </w:tcPr>
          <w:p w14:paraId="4D86C994" w14:textId="7D42A14A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кты 4-5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оложения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учебно-методическом комплексе на уровнях профессионально-технического, среднего специального образования, утвержденного постановлением Министерства образования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427</w:t>
            </w:r>
          </w:p>
        </w:tc>
      </w:tr>
      <w:tr w:rsidR="00DB6B3A" w:rsidRPr="00E51112" w14:paraId="743AE560" w14:textId="77777777" w:rsidTr="00E51112">
        <w:tc>
          <w:tcPr>
            <w:tcW w:w="704" w:type="dxa"/>
          </w:tcPr>
          <w:p w14:paraId="4872DB67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7957DA94" w14:textId="3782FB54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реподаватели, работающие на условиях совместительства, не включены в состав цикловых (предметных) комиссий</w:t>
            </w:r>
          </w:p>
        </w:tc>
        <w:tc>
          <w:tcPr>
            <w:tcW w:w="5529" w:type="dxa"/>
          </w:tcPr>
          <w:p w14:paraId="3A6949A4" w14:textId="6F9E8E1E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15 Положения об учреждении среднего специального образования, утвержденного постановлением Министерства образования Республики Беларусь от 19 августа 2022 года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272</w:t>
            </w:r>
          </w:p>
        </w:tc>
      </w:tr>
      <w:tr w:rsidR="00DB6B3A" w:rsidRPr="00E51112" w14:paraId="441D4E1D" w14:textId="77777777" w:rsidTr="00E51112">
        <w:tc>
          <w:tcPr>
            <w:tcW w:w="15163" w:type="dxa"/>
            <w:gridSpan w:val="3"/>
          </w:tcPr>
          <w:p w14:paraId="268B2BD5" w14:textId="1F64827F" w:rsidR="00DB6B3A" w:rsidRPr="00E51112" w:rsidRDefault="00DB6B3A" w:rsidP="00DB6B3A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>В рамках материально-технического обеспечения:</w:t>
            </w:r>
          </w:p>
        </w:tc>
      </w:tr>
      <w:tr w:rsidR="00DB6B3A" w:rsidRPr="00E51112" w14:paraId="37C96B9E" w14:textId="77777777" w:rsidTr="00E51112">
        <w:tc>
          <w:tcPr>
            <w:tcW w:w="704" w:type="dxa"/>
          </w:tcPr>
          <w:p w14:paraId="47FF2952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8930" w:type="dxa"/>
          </w:tcPr>
          <w:p w14:paraId="22E10D33" w14:textId="77777777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5529" w:type="dxa"/>
          </w:tcPr>
          <w:p w14:paraId="2EC43246" w14:textId="589250B7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.3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пункта 3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131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DB6B3A" w:rsidRPr="00E51112" w14:paraId="375CF3A9" w14:textId="77777777" w:rsidTr="00E51112">
        <w:tc>
          <w:tcPr>
            <w:tcW w:w="704" w:type="dxa"/>
          </w:tcPr>
          <w:p w14:paraId="5D527E8C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0CDAE68" w14:textId="17D4F59D" w:rsidR="00DB6B3A" w:rsidRPr="00E51112" w:rsidRDefault="00DB6B3A" w:rsidP="00DB6B3A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 xml:space="preserve">В учебных помещениях для работы с ПЭВМ </w:t>
            </w:r>
            <w:r w:rsidRPr="00E51112">
              <w:rPr>
                <w:sz w:val="26"/>
                <w:szCs w:val="26"/>
              </w:rPr>
              <w:br/>
              <w:t>не оборудованы специальные одноместные столы для установки монитора и клавиатуры, а также не установлены рабочие стулья (кресла) с подъемно-поворотным, регулируемым по высоте и углам наклона сиденьями и спинками</w:t>
            </w:r>
          </w:p>
        </w:tc>
        <w:tc>
          <w:tcPr>
            <w:tcW w:w="5529" w:type="dxa"/>
          </w:tcPr>
          <w:p w14:paraId="2DA894B0" w14:textId="702EBAB1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 9</w:t>
            </w:r>
            <w:r w:rsidRPr="00E51112">
              <w:rPr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Специфических санитарно-эпидемиологических требований к содержанию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и эксплуатации учреждений образования, утвержденны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остановлением Совета Министров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DB6B3A" w:rsidRPr="00E51112" w14:paraId="54ECFF1F" w14:textId="77777777" w:rsidTr="00E51112">
        <w:tc>
          <w:tcPr>
            <w:tcW w:w="704" w:type="dxa"/>
          </w:tcPr>
          <w:p w14:paraId="3D543D0A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8F06C12" w14:textId="7E8EAF5F" w:rsidR="00DB6B3A" w:rsidRPr="00E51112" w:rsidRDefault="00DB6B3A" w:rsidP="00DB6B3A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 xml:space="preserve">В учебных помещениях окна затемнены декоративными шторами, мебелью, цветами </w:t>
            </w:r>
            <w:bookmarkStart w:id="0" w:name="_Hlk156554718"/>
          </w:p>
          <w:bookmarkEnd w:id="0"/>
          <w:p w14:paraId="63B67A14" w14:textId="77777777" w:rsidR="00DB6B3A" w:rsidRPr="00E51112" w:rsidRDefault="00DB6B3A" w:rsidP="00DB6B3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A763C1C" w14:textId="2BDEF795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41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DB6B3A" w:rsidRPr="00E51112" w14:paraId="1A04EA76" w14:textId="77777777" w:rsidTr="00E51112">
        <w:tc>
          <w:tcPr>
            <w:tcW w:w="704" w:type="dxa"/>
          </w:tcPr>
          <w:p w14:paraId="5ACAD524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25FB101" w14:textId="3F792714" w:rsidR="00DB6B3A" w:rsidRPr="008277D4" w:rsidRDefault="00DB6B3A" w:rsidP="00DB6B3A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8277D4">
              <w:rPr>
                <w:spacing w:val="-6"/>
                <w:sz w:val="26"/>
                <w:szCs w:val="26"/>
              </w:rPr>
              <w:t xml:space="preserve">В учебных помещениях </w:t>
            </w:r>
            <w:r w:rsidRPr="008277D4">
              <w:rPr>
                <w:sz w:val="26"/>
                <w:szCs w:val="26"/>
                <w:lang w:val="ru-BY"/>
              </w:rPr>
              <w:t>электросветильники распложены не параллельно световым оконным проемам</w:t>
            </w:r>
          </w:p>
        </w:tc>
        <w:tc>
          <w:tcPr>
            <w:tcW w:w="5529" w:type="dxa"/>
          </w:tcPr>
          <w:p w14:paraId="1C162E8F" w14:textId="023F6E42" w:rsidR="00DB6B3A" w:rsidRPr="008277D4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8277D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8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Санитарных норм и правил 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Требования для учреждений профессионально-технического и среднего специального образования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постановлением Министерства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>здравоохранения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DB6B3A" w:rsidRPr="00E51112" w14:paraId="410F1B69" w14:textId="77777777" w:rsidTr="00E51112">
        <w:tc>
          <w:tcPr>
            <w:tcW w:w="704" w:type="dxa"/>
          </w:tcPr>
          <w:p w14:paraId="61BB402A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79986BD" w14:textId="521E596E" w:rsidR="00DB6B3A" w:rsidRPr="00E51112" w:rsidRDefault="00DB6B3A" w:rsidP="00DB6B3A">
            <w:pPr>
              <w:pStyle w:val="point"/>
              <w:shd w:val="clear" w:color="auto" w:fill="FFFFFF"/>
              <w:spacing w:before="60"/>
              <w:ind w:firstLine="0"/>
              <w:rPr>
                <w:sz w:val="26"/>
                <w:szCs w:val="26"/>
              </w:rPr>
            </w:pPr>
            <w:r w:rsidRPr="00E51112">
              <w:rPr>
                <w:spacing w:val="-6"/>
                <w:sz w:val="26"/>
                <w:szCs w:val="26"/>
              </w:rPr>
              <w:t xml:space="preserve">В учебных помещениях </w:t>
            </w:r>
            <w:r w:rsidRPr="00E51112">
              <w:rPr>
                <w:bCs/>
                <w:spacing w:val="-6"/>
                <w:sz w:val="26"/>
                <w:szCs w:val="26"/>
              </w:rPr>
              <w:t xml:space="preserve">отсутствует дополнительное освещение классной доски </w:t>
            </w:r>
            <w:r>
              <w:rPr>
                <w:bCs/>
                <w:spacing w:val="-6"/>
                <w:sz w:val="26"/>
                <w:szCs w:val="26"/>
              </w:rPr>
              <w:br/>
            </w:r>
            <w:r w:rsidRPr="00E51112">
              <w:rPr>
                <w:bCs/>
                <w:spacing w:val="-6"/>
                <w:sz w:val="26"/>
                <w:szCs w:val="26"/>
              </w:rPr>
              <w:t>с размещением над доской либо на потолке</w:t>
            </w:r>
          </w:p>
        </w:tc>
        <w:tc>
          <w:tcPr>
            <w:tcW w:w="5529" w:type="dxa"/>
          </w:tcPr>
          <w:p w14:paraId="07D2E7B1" w14:textId="726F6710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DB6B3A" w:rsidRPr="00E51112" w14:paraId="5236A653" w14:textId="77777777" w:rsidTr="00E51112">
        <w:tc>
          <w:tcPr>
            <w:tcW w:w="704" w:type="dxa"/>
          </w:tcPr>
          <w:p w14:paraId="55C79919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5492647" w14:textId="1C7775F6" w:rsidR="00DB6B3A" w:rsidRPr="00E51112" w:rsidRDefault="00DB6B3A" w:rsidP="00DB6B3A">
            <w:pPr>
              <w:pStyle w:val="point"/>
              <w:shd w:val="clear" w:color="auto" w:fill="FFFFFF"/>
              <w:spacing w:before="60"/>
              <w:ind w:left="0" w:right="0" w:firstLine="0"/>
              <w:rPr>
                <w:spacing w:val="-6"/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 xml:space="preserve">Умывальники в </w:t>
            </w:r>
            <w:r w:rsidRPr="00E51112">
              <w:rPr>
                <w:iCs/>
                <w:sz w:val="26"/>
                <w:szCs w:val="26"/>
                <w:shd w:val="clear" w:color="auto" w:fill="FFFFFF"/>
              </w:rPr>
              <w:t>санитарных узлах не оборудованы средствами гигиены (</w:t>
            </w:r>
            <w:r w:rsidRPr="00E51112">
              <w:rPr>
                <w:sz w:val="26"/>
                <w:szCs w:val="26"/>
                <w:shd w:val="clear" w:color="auto" w:fill="FFFFFF"/>
              </w:rPr>
              <w:t xml:space="preserve">дозаторами с жидким мылом, электрополотенцами </w:t>
            </w:r>
            <w:r w:rsidRPr="00E51112">
              <w:rPr>
                <w:sz w:val="26"/>
                <w:szCs w:val="26"/>
                <w:shd w:val="clear" w:color="auto" w:fill="FFFFFF"/>
              </w:rPr>
              <w:br/>
              <w:t>или держателями с бумажными салфетками (разовыми полотенцами)</w:t>
            </w:r>
          </w:p>
        </w:tc>
        <w:tc>
          <w:tcPr>
            <w:tcW w:w="5529" w:type="dxa"/>
          </w:tcPr>
          <w:p w14:paraId="424E5599" w14:textId="08E10884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23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Совета Министров Республики Беларусь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DB6B3A" w:rsidRPr="00E51112" w14:paraId="0A417280" w14:textId="77777777" w:rsidTr="00E51112">
        <w:tc>
          <w:tcPr>
            <w:tcW w:w="704" w:type="dxa"/>
          </w:tcPr>
          <w:p w14:paraId="4FC16270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8EA4E5C" w14:textId="0BD243BD" w:rsidR="00DB6B3A" w:rsidRPr="00DB6B3A" w:rsidRDefault="00DB6B3A" w:rsidP="00DB6B3A">
            <w:pPr>
              <w:pStyle w:val="point"/>
              <w:shd w:val="clear" w:color="auto" w:fill="FFFFFF"/>
              <w:spacing w:before="60"/>
              <w:ind w:firstLine="0"/>
              <w:rPr>
                <w:iCs/>
                <w:sz w:val="26"/>
                <w:szCs w:val="26"/>
                <w:shd w:val="clear" w:color="auto" w:fill="FFFFFF"/>
              </w:rPr>
            </w:pPr>
            <w:r w:rsidRPr="00DB6B3A">
              <w:rPr>
                <w:iCs/>
                <w:sz w:val="26"/>
                <w:szCs w:val="26"/>
                <w:shd w:val="clear" w:color="auto" w:fill="FFFFFF"/>
              </w:rPr>
              <w:t>В учебных помещениях установлены некомплектные со столами стулья, имеет место установка в учебных помещениях скамеек</w:t>
            </w:r>
          </w:p>
          <w:p w14:paraId="5FCCF9EF" w14:textId="77777777" w:rsidR="00DB6B3A" w:rsidRPr="00DB6B3A" w:rsidRDefault="00DB6B3A" w:rsidP="00DB6B3A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  <w:tc>
          <w:tcPr>
            <w:tcW w:w="5529" w:type="dxa"/>
          </w:tcPr>
          <w:p w14:paraId="559D2FD9" w14:textId="742E53CF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45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среднего специального образования», утвержденных постановлением Министерства здравоохранения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DB6B3A" w:rsidRPr="00E51112" w14:paraId="0AAB7860" w14:textId="77777777" w:rsidTr="00E51112">
        <w:tc>
          <w:tcPr>
            <w:tcW w:w="704" w:type="dxa"/>
          </w:tcPr>
          <w:p w14:paraId="31FDB325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CCE7292" w14:textId="4889E4F0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учебных кабинетах отсутствует маркировка ученической мебели для разных ростовых групп учащихся</w:t>
            </w:r>
          </w:p>
        </w:tc>
        <w:tc>
          <w:tcPr>
            <w:tcW w:w="5529" w:type="dxa"/>
          </w:tcPr>
          <w:p w14:paraId="470E4CF7" w14:textId="3C5A8633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среднего специального образования», утвержденных постановлением Министерства здравоохранения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DB6B3A" w:rsidRPr="00E51112" w14:paraId="5755D01E" w14:textId="77777777" w:rsidTr="00E51112">
        <w:tc>
          <w:tcPr>
            <w:tcW w:w="704" w:type="dxa"/>
          </w:tcPr>
          <w:p w14:paraId="6AEB8251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7F3595B" w14:textId="77777777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учебных кабинетах ребра крышек столов, спинок стульев имеют сколы</w:t>
            </w:r>
          </w:p>
          <w:p w14:paraId="7DB7E2AE" w14:textId="77777777" w:rsidR="00DB6B3A" w:rsidRPr="00E51112" w:rsidRDefault="00DB6B3A" w:rsidP="00DB6B3A">
            <w:pPr>
              <w:ind w:firstLine="99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14:paraId="12801943" w14:textId="310C02E5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94 Санитарных норм и правил «Требования для учреждений профессионально-технического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среднего специального образования», утвержденных постановлением Министерства здравоохранения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DB6B3A" w:rsidRPr="00E51112" w14:paraId="2381CA9A" w14:textId="77777777" w:rsidTr="00E51112">
        <w:tc>
          <w:tcPr>
            <w:tcW w:w="704" w:type="dxa"/>
          </w:tcPr>
          <w:p w14:paraId="0A698E44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E8377B6" w14:textId="3F9CDF10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ысота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подвеса нижнего края классной доски превышает 95 см</w:t>
            </w:r>
          </w:p>
        </w:tc>
        <w:tc>
          <w:tcPr>
            <w:tcW w:w="5529" w:type="dxa"/>
          </w:tcPr>
          <w:p w14:paraId="64942CA6" w14:textId="68932958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и среднего специального образования», утвержденных постановлением Министерства здравоохранения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DB6B3A" w:rsidRPr="00E51112" w14:paraId="5C985993" w14:textId="77777777" w:rsidTr="00E51112">
        <w:tc>
          <w:tcPr>
            <w:tcW w:w="704" w:type="dxa"/>
          </w:tcPr>
          <w:p w14:paraId="14E523BF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5991ADF" w14:textId="26A9A9C9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беспеченность спортивным инвентарем и оборудованием, необходимыми для организации физического воспитания обучающихся,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составляет </w:t>
            </w:r>
            <w:r w:rsidR="00A96D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менее 100 %</w:t>
            </w:r>
          </w:p>
        </w:tc>
        <w:tc>
          <w:tcPr>
            <w:tcW w:w="5529" w:type="dxa"/>
          </w:tcPr>
          <w:p w14:paraId="08A819AD" w14:textId="430433A5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бзац четверт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статьи 215 Закона Республики Беларусь «О лицензировании»</w:t>
            </w:r>
          </w:p>
          <w:p w14:paraId="4DA8B799" w14:textId="23E949C9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B6B3A" w:rsidRPr="00E51112" w14:paraId="605383E0" w14:textId="77777777" w:rsidTr="00E51112">
        <w:tc>
          <w:tcPr>
            <w:tcW w:w="15163" w:type="dxa"/>
            <w:gridSpan w:val="3"/>
          </w:tcPr>
          <w:p w14:paraId="572923E9" w14:textId="64A8CC18" w:rsidR="00DB6B3A" w:rsidRPr="00E51112" w:rsidRDefault="00DB6B3A" w:rsidP="00DB6B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организации и качества образовательного процесса:</w:t>
            </w:r>
          </w:p>
        </w:tc>
      </w:tr>
      <w:tr w:rsidR="00DB6B3A" w:rsidRPr="00E51112" w14:paraId="1ACC71C7" w14:textId="77777777" w:rsidTr="00E51112">
        <w:tc>
          <w:tcPr>
            <w:tcW w:w="704" w:type="dxa"/>
          </w:tcPr>
          <w:p w14:paraId="3AF6B6D9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5D171CF" w14:textId="5B80AABF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разработаны методические рекомендации, определяющие структуру, содержание и порядок оформления установленной отчетности</w:t>
            </w:r>
            <w:r w:rsidRPr="00E51112">
              <w:rPr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итогам прохождения производственной практики</w:t>
            </w:r>
          </w:p>
        </w:tc>
        <w:tc>
          <w:tcPr>
            <w:tcW w:w="5529" w:type="dxa"/>
          </w:tcPr>
          <w:p w14:paraId="6F07D6E8" w14:textId="597D7D14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Абзац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второй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пункта 27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оложения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31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572</w:t>
            </w:r>
          </w:p>
        </w:tc>
      </w:tr>
      <w:tr w:rsidR="00DB6B3A" w:rsidRPr="00E51112" w14:paraId="7D69B834" w14:textId="77777777" w:rsidTr="00E51112">
        <w:tc>
          <w:tcPr>
            <w:tcW w:w="704" w:type="dxa"/>
          </w:tcPr>
          <w:p w14:paraId="40D06446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5A3AD38" w14:textId="70166286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Отсутствует журнал учета договоров о взаимодействии учреждений образования с организациями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–</w:t>
            </w:r>
            <w:r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заказчиками кадров при подготовке специалистов, рабочих, служащих, заявок на подготовку специалистов, рабочих, служащих</w:t>
            </w:r>
          </w:p>
        </w:tc>
        <w:tc>
          <w:tcPr>
            <w:tcW w:w="5529" w:type="dxa"/>
          </w:tcPr>
          <w:p w14:paraId="43390460" w14:textId="3CD16961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367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еречня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документов, образующихся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процессе деятельности Министерства образования, утвержденного постановлением Министерства образования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 450</w:t>
            </w:r>
          </w:p>
        </w:tc>
      </w:tr>
      <w:tr w:rsidR="00DB6B3A" w:rsidRPr="00E51112" w14:paraId="2288E91D" w14:textId="77777777" w:rsidTr="00043A86">
        <w:tc>
          <w:tcPr>
            <w:tcW w:w="704" w:type="dxa"/>
          </w:tcPr>
          <w:p w14:paraId="6310CC4D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67AA222" w14:textId="77777777" w:rsidR="00DB6B3A" w:rsidRDefault="00DB6B3A" w:rsidP="00DB6B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регистрации выдачи билетов учащихся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79AAA500" w14:textId="1FE06D59" w:rsidR="00DB6B3A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18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Положения об учреждении среднего специального образования, утвержденного постановлением Министерства образования Республики Беларусь от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272</w:t>
            </w:r>
          </w:p>
        </w:tc>
      </w:tr>
      <w:tr w:rsidR="00DB6B3A" w:rsidRPr="00E51112" w14:paraId="2569C724" w14:textId="77777777" w:rsidTr="00043A86">
        <w:tc>
          <w:tcPr>
            <w:tcW w:w="704" w:type="dxa"/>
          </w:tcPr>
          <w:p w14:paraId="43245A3F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4A6EEDD" w14:textId="363FE3CD" w:rsidR="00DB6B3A" w:rsidRDefault="00DB6B3A" w:rsidP="00DB6B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регистрации выдачи книжек успеваемости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форме,</w:t>
            </w:r>
            <w:r>
              <w:t xml:space="preserve"> </w:t>
            </w:r>
            <w:r w:rsidRPr="00CF42E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допускаются исправление записей в книжк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ах</w:t>
            </w:r>
            <w:r w:rsidRPr="00CF42E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успеваемости </w:t>
            </w:r>
          </w:p>
        </w:tc>
        <w:tc>
          <w:tcPr>
            <w:tcW w:w="5529" w:type="dxa"/>
          </w:tcPr>
          <w:p w14:paraId="7326752A" w14:textId="53D60ECE" w:rsidR="00DB6B3A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Положения об учреждении среднего специального образования, утвержденного постановлением Министерства образования Республики Беларусь от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272</w:t>
            </w:r>
          </w:p>
        </w:tc>
      </w:tr>
      <w:tr w:rsidR="00DB6B3A" w:rsidRPr="00E51112" w14:paraId="67427B23" w14:textId="77777777" w:rsidTr="00E51112">
        <w:tc>
          <w:tcPr>
            <w:tcW w:w="704" w:type="dxa"/>
          </w:tcPr>
          <w:p w14:paraId="6B934972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C759646" w14:textId="2DB3497F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лфавитн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ая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книг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обучающихся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1612B8A6" w14:textId="53A4E6C5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 Положения об учреждении среднего специального образования, утвержденного постановлением Министерства образования Республики Беларусь от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272</w:t>
            </w:r>
          </w:p>
        </w:tc>
      </w:tr>
      <w:tr w:rsidR="00DB6B3A" w:rsidRPr="00E51112" w14:paraId="26B0ECB1" w14:textId="77777777" w:rsidTr="00FD20BE">
        <w:tc>
          <w:tcPr>
            <w:tcW w:w="704" w:type="dxa"/>
          </w:tcPr>
          <w:p w14:paraId="35168ECB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D70D405" w14:textId="77777777" w:rsidR="00DB6B3A" w:rsidRDefault="00DB6B3A" w:rsidP="00DB6B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A72C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A72C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учета и выдачи документов 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б </w:t>
            </w:r>
            <w:r w:rsidRPr="00A72C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образовании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2C82883A" w14:textId="151D27DD" w:rsidR="00DB6B3A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101 Инструкции о порядке заполнения документов об образовании, приложений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ним, документов об обучении, учета и выдачи документов об образовании, приложений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ним, золотой, серебряной медалей, документов об обучении, утвержденной постановлением Министерства образования Республики Беларусь от 19 августа 2022 года 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274</w:t>
            </w:r>
          </w:p>
        </w:tc>
      </w:tr>
      <w:tr w:rsidR="00DB6B3A" w:rsidRPr="00E51112" w14:paraId="2F80E25E" w14:textId="77777777" w:rsidTr="00E51112">
        <w:tc>
          <w:tcPr>
            <w:tcW w:w="704" w:type="dxa"/>
          </w:tcPr>
          <w:p w14:paraId="6B61419A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D1EA430" w14:textId="48531542" w:rsidR="00DB6B3A" w:rsidRDefault="00DB6B3A" w:rsidP="00DB6B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В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книге учета и выдачи документов об обучении отсутству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ю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т подпис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и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лиц, 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непосредственно получивш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их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документ об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обучении</w:t>
            </w:r>
          </w:p>
        </w:tc>
        <w:tc>
          <w:tcPr>
            <w:tcW w:w="5529" w:type="dxa"/>
          </w:tcPr>
          <w:p w14:paraId="6B8D86FF" w14:textId="46EA4B93" w:rsidR="00DB6B3A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 августа 2022 года 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274</w:t>
            </w:r>
          </w:p>
        </w:tc>
      </w:tr>
      <w:tr w:rsidR="00DB6B3A" w:rsidRPr="00E51112" w14:paraId="36237B59" w14:textId="77777777" w:rsidTr="00312CC9">
        <w:tc>
          <w:tcPr>
            <w:tcW w:w="704" w:type="dxa"/>
          </w:tcPr>
          <w:p w14:paraId="66E33D2E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6AF05D2" w14:textId="77777777" w:rsidR="00DB6B3A" w:rsidRPr="00E51112" w:rsidRDefault="00DB6B3A" w:rsidP="00DB6B3A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Не определен порядок хранения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невыданных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 и приложений к ним, документов об обучении</w:t>
            </w:r>
          </w:p>
          <w:p w14:paraId="737F29A5" w14:textId="77777777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706D8F68" w14:textId="486D0434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втор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103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порядке заполнения документов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образовании, приложений к ним, документов об обучении, учета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выдачи документов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 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 274 </w:t>
            </w:r>
          </w:p>
        </w:tc>
      </w:tr>
      <w:tr w:rsidR="00DB6B3A" w:rsidRPr="00E51112" w14:paraId="0E6EE407" w14:textId="77777777" w:rsidTr="00477599">
        <w:tc>
          <w:tcPr>
            <w:tcW w:w="704" w:type="dxa"/>
          </w:tcPr>
          <w:p w14:paraId="3964F567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71273A5F" w14:textId="77777777" w:rsidR="00DB6B3A" w:rsidRPr="00E51112" w:rsidRDefault="00DB6B3A" w:rsidP="00DB6B3A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Копии выданных документов об образовании и приложений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ним, </w:t>
            </w:r>
            <w:r w:rsidRPr="00E51112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хранящиеся в личных делах обучавшихся,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не заверены руководителям учреждения образования</w:t>
            </w:r>
          </w:p>
        </w:tc>
        <w:tc>
          <w:tcPr>
            <w:tcW w:w="5529" w:type="dxa"/>
          </w:tcPr>
          <w:p w14:paraId="08F73312" w14:textId="75A3BCCD" w:rsidR="00DB6B3A" w:rsidRPr="00EE6861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треть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103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 порядке заполнения документов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образовании, приложений к ним, документов об обучении, учета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выдачи документов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образовании, приложений к ним, золотой, серебряной медалей, документов об обучении,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утвержденной постановлением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 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 274</w:t>
            </w:r>
          </w:p>
        </w:tc>
      </w:tr>
      <w:tr w:rsidR="00DB6B3A" w:rsidRPr="00E51112" w14:paraId="32A6E0E5" w14:textId="77777777" w:rsidTr="00E51112">
        <w:tc>
          <w:tcPr>
            <w:tcW w:w="704" w:type="dxa"/>
          </w:tcPr>
          <w:p w14:paraId="4E1C651B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25F92C1" w14:textId="62C44523" w:rsidR="00DB6B3A" w:rsidRPr="00E51112" w:rsidRDefault="00DB6B3A" w:rsidP="00DB6B3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 оформляются акты передачи обязательных контрольных работ, а также не установлен порядок их уничтожения</w:t>
            </w:r>
          </w:p>
        </w:tc>
        <w:tc>
          <w:tcPr>
            <w:tcW w:w="5529" w:type="dxa"/>
          </w:tcPr>
          <w:p w14:paraId="178DB6B4" w14:textId="0A2F6017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девят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 13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 282 </w:t>
            </w:r>
          </w:p>
        </w:tc>
      </w:tr>
      <w:tr w:rsidR="00DB6B3A" w:rsidRPr="00E51112" w14:paraId="2FCD124D" w14:textId="77777777" w:rsidTr="00E51112">
        <w:tc>
          <w:tcPr>
            <w:tcW w:w="704" w:type="dxa"/>
          </w:tcPr>
          <w:p w14:paraId="43329B45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77B8694" w14:textId="22F0B660" w:rsidR="00DB6B3A" w:rsidRPr="00E51112" w:rsidRDefault="00DB6B3A" w:rsidP="00DB6B3A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асписание учебных занятий утверждено позднее чем за неделю до начала учебных занятий, не доведено до сведения заинтересованных не позднее чем за неделю до начала учебных занятий</w:t>
            </w:r>
          </w:p>
        </w:tc>
        <w:tc>
          <w:tcPr>
            <w:tcW w:w="5529" w:type="dxa"/>
          </w:tcPr>
          <w:p w14:paraId="28E68D72" w14:textId="0130C815" w:rsidR="00DB6B3A" w:rsidRPr="002E5E3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49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Положения об учреждении среднего специального образования, утвержденного постановлением Министерства образования Республики Беларусь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 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 27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DB6B3A" w:rsidRPr="00E51112" w14:paraId="0B70672D" w14:textId="77777777" w:rsidTr="00E51112">
        <w:tc>
          <w:tcPr>
            <w:tcW w:w="15163" w:type="dxa"/>
            <w:gridSpan w:val="3"/>
          </w:tcPr>
          <w:p w14:paraId="4C80FCD5" w14:textId="48DAB375" w:rsidR="00DB6B3A" w:rsidRPr="00E51112" w:rsidRDefault="00DB6B3A" w:rsidP="00DB6B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организации воспитательной работы:</w:t>
            </w:r>
          </w:p>
        </w:tc>
      </w:tr>
      <w:tr w:rsidR="00DB6B3A" w:rsidRPr="00413C7B" w14:paraId="0D4471C2" w14:textId="77777777" w:rsidTr="00A96D29">
        <w:trPr>
          <w:trHeight w:val="1411"/>
        </w:trPr>
        <w:tc>
          <w:tcPr>
            <w:tcW w:w="704" w:type="dxa"/>
          </w:tcPr>
          <w:p w14:paraId="13C3F6F5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FE5DEE2" w14:textId="05B7D706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идеологической работы в учреждении образования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не возложена ни на одного из заместителей руководителя</w:t>
            </w:r>
          </w:p>
        </w:tc>
        <w:tc>
          <w:tcPr>
            <w:tcW w:w="5529" w:type="dxa"/>
          </w:tcPr>
          <w:p w14:paraId="10A461B1" w14:textId="73FD3FE8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 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Указа Президента Республики Беларусь от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февраля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111</w:t>
            </w: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совершенствовании кадрового обеспечения идеологической работы в Республике Беларусь»</w:t>
            </w:r>
          </w:p>
        </w:tc>
      </w:tr>
      <w:tr w:rsidR="00DB6B3A" w:rsidRPr="00E51112" w14:paraId="0DA0805B" w14:textId="77777777" w:rsidTr="00E51112">
        <w:tc>
          <w:tcPr>
            <w:tcW w:w="15163" w:type="dxa"/>
            <w:gridSpan w:val="3"/>
          </w:tcPr>
          <w:p w14:paraId="42FD61DF" w14:textId="7AE26F8C" w:rsidR="00DB6B3A" w:rsidRPr="00E51112" w:rsidRDefault="00DB6B3A" w:rsidP="00DB6B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социальной защиты обучающихся:</w:t>
            </w:r>
          </w:p>
        </w:tc>
      </w:tr>
      <w:tr w:rsidR="00DB6B3A" w:rsidRPr="00E51112" w14:paraId="302CFA0A" w14:textId="77777777" w:rsidTr="00E51112">
        <w:tc>
          <w:tcPr>
            <w:tcW w:w="704" w:type="dxa"/>
          </w:tcPr>
          <w:p w14:paraId="273E6310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F6B2F16" w14:textId="48E43423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При вынесении дисциплинарного взыскания обучающимся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приказах не указаны сведения о совершенном дисциплинарном проступке, форме вины, доказательства вины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бучающийся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не ознакомлен с приказом о дисциплинарном взыскании</w:t>
            </w:r>
          </w:p>
        </w:tc>
        <w:tc>
          <w:tcPr>
            <w:tcW w:w="5529" w:type="dxa"/>
          </w:tcPr>
          <w:p w14:paraId="6DFA2366" w14:textId="40964FE1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статьи 126 Кодекса об образовании</w:t>
            </w:r>
          </w:p>
        </w:tc>
      </w:tr>
      <w:tr w:rsidR="00DB6B3A" w:rsidRPr="00AB4E83" w14:paraId="230D45C2" w14:textId="77777777" w:rsidTr="006536FA">
        <w:tc>
          <w:tcPr>
            <w:tcW w:w="704" w:type="dxa"/>
          </w:tcPr>
          <w:p w14:paraId="5F71C354" w14:textId="77777777" w:rsidR="00DB6B3A" w:rsidRPr="009B0563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A5F5990" w14:textId="77777777" w:rsidR="00DB6B3A" w:rsidRPr="009B0563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риказом</w:t>
            </w:r>
            <w:proofErr w:type="spellEnd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не определен объем средств, передаваемых патронатному воспитателю </w:t>
            </w:r>
          </w:p>
        </w:tc>
        <w:tc>
          <w:tcPr>
            <w:tcW w:w="5529" w:type="dxa"/>
          </w:tcPr>
          <w:p w14:paraId="26FBC04E" w14:textId="33F6A455" w:rsidR="00DB6B3A" w:rsidRPr="009B0563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proofErr w:type="spellEnd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второ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пункта 20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о патронатном воспитании, утвержденного постановлением Совета Министров Республики Беларусь от 28 июня 2021 года 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596 </w:t>
            </w:r>
          </w:p>
        </w:tc>
      </w:tr>
      <w:tr w:rsidR="00DB6B3A" w:rsidRPr="00E51112" w14:paraId="5852F50A" w14:textId="77777777" w:rsidTr="00E51112">
        <w:tc>
          <w:tcPr>
            <w:tcW w:w="704" w:type="dxa"/>
          </w:tcPr>
          <w:p w14:paraId="3F21BFA0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DA3FC1B" w14:textId="1D956781" w:rsidR="00DB6B3A" w:rsidRPr="00E51112" w:rsidRDefault="00DB6B3A" w:rsidP="00DB6B3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212529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 создана комиссия по оздоровлению и санаторно-курортному лечению для обучающихся</w:t>
            </w:r>
          </w:p>
          <w:p w14:paraId="0CC1377E" w14:textId="77777777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14:paraId="6B7A927F" w14:textId="1224707B" w:rsidR="00DB6B3A" w:rsidRPr="00E51112" w:rsidRDefault="00DB6B3A" w:rsidP="00DB6B3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4D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Часть вторая</w:t>
            </w:r>
            <w:r w:rsidRPr="008F4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пункта 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t xml:space="preserve">о комиссии по оздоровлению </w:t>
            </w:r>
            <w:r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br/>
            </w:r>
            <w:r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lastRenderedPageBreak/>
              <w:t xml:space="preserve">и санаторно-курортному лечению населения, утвержденного </w:t>
            </w:r>
            <w:r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 xml:space="preserve">постановлением Совета Министров Республики Беларусь </w:t>
            </w: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 xml:space="preserve">от </w:t>
            </w:r>
            <w:r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 xml:space="preserve"> августа 2</w:t>
            </w:r>
            <w:r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002</w:t>
            </w:r>
            <w:r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№ 1155</w:t>
            </w:r>
          </w:p>
        </w:tc>
      </w:tr>
      <w:tr w:rsidR="00DB6B3A" w:rsidRPr="00E51112" w14:paraId="4B1D01CC" w14:textId="77777777" w:rsidTr="00E51112">
        <w:tc>
          <w:tcPr>
            <w:tcW w:w="704" w:type="dxa"/>
          </w:tcPr>
          <w:p w14:paraId="0EDD38BC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7D64688" w14:textId="5689FF7B" w:rsidR="00DB6B3A" w:rsidRDefault="00DB6B3A" w:rsidP="00DB6B3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протоколах совета по профилактике безнадзорности и правонарушений несовершеннолетних колледжа отсутствуют даты ознакомления членов совета профилактики с протоколом</w:t>
            </w:r>
          </w:p>
        </w:tc>
        <w:tc>
          <w:tcPr>
            <w:tcW w:w="5529" w:type="dxa"/>
          </w:tcPr>
          <w:p w14:paraId="525CBF20" w14:textId="7F5BA78C" w:rsidR="00DB6B3A" w:rsidRDefault="00DB6B3A" w:rsidP="00DB6B3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13 Положения о совете учреждения образования по профилактике безнадзорности и правонарушений несовершеннолетних, утвержденного постановлением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27 ноября 2017 года 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146</w:t>
            </w:r>
          </w:p>
        </w:tc>
      </w:tr>
      <w:tr w:rsidR="00DB6B3A" w:rsidRPr="00E51112" w14:paraId="3546F272" w14:textId="77777777" w:rsidTr="00E51112">
        <w:tc>
          <w:tcPr>
            <w:tcW w:w="704" w:type="dxa"/>
          </w:tcPr>
          <w:p w14:paraId="5A8120A9" w14:textId="77777777" w:rsidR="00DB6B3A" w:rsidRPr="00E51112" w:rsidRDefault="00DB6B3A" w:rsidP="00DB6B3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6CEE0CB" w14:textId="470B10AF" w:rsidR="00DB6B3A" w:rsidRDefault="00DB6B3A" w:rsidP="00DB6B3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тсутствует программа производственного контроля за качеством и безопасностью питания обучающихся</w:t>
            </w:r>
          </w:p>
        </w:tc>
        <w:tc>
          <w:tcPr>
            <w:tcW w:w="5529" w:type="dxa"/>
          </w:tcPr>
          <w:p w14:paraId="699286B6" w14:textId="02095693" w:rsidR="00DB6B3A" w:rsidRDefault="00DB6B3A" w:rsidP="00DB6B3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129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</w:tbl>
    <w:p w14:paraId="11585112" w14:textId="77777777" w:rsidR="00C91528" w:rsidRPr="002C43B4" w:rsidRDefault="00C91528" w:rsidP="00CB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91528" w:rsidRPr="002C43B4" w:rsidSect="00A0443A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F3157" w14:textId="77777777" w:rsidR="005C3251" w:rsidRDefault="005C3251" w:rsidP="009847ED">
      <w:pPr>
        <w:spacing w:after="0" w:line="240" w:lineRule="auto"/>
      </w:pPr>
      <w:r>
        <w:separator/>
      </w:r>
    </w:p>
  </w:endnote>
  <w:endnote w:type="continuationSeparator" w:id="0">
    <w:p w14:paraId="3C21E7A4" w14:textId="77777777" w:rsidR="005C3251" w:rsidRDefault="005C3251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423EF" w14:textId="77777777" w:rsidR="005C3251" w:rsidRDefault="005C3251" w:rsidP="009847ED">
      <w:pPr>
        <w:spacing w:after="0" w:line="240" w:lineRule="auto"/>
      </w:pPr>
      <w:r>
        <w:separator/>
      </w:r>
    </w:p>
  </w:footnote>
  <w:footnote w:type="continuationSeparator" w:id="0">
    <w:p w14:paraId="392B5BB7" w14:textId="77777777" w:rsidR="005C3251" w:rsidRDefault="005C3251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D8112" w14:textId="7B5D5DF9" w:rsidR="009847ED" w:rsidRPr="00CF42EE" w:rsidRDefault="009847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42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2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2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42EE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F42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DDD5EC" w14:textId="77777777" w:rsidR="009847ED" w:rsidRDefault="009847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B3427"/>
    <w:multiLevelType w:val="hybridMultilevel"/>
    <w:tmpl w:val="95B01804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97"/>
    <w:rsid w:val="000057A5"/>
    <w:rsid w:val="000134E7"/>
    <w:rsid w:val="00143D82"/>
    <w:rsid w:val="00160F61"/>
    <w:rsid w:val="0017181B"/>
    <w:rsid w:val="001A34D2"/>
    <w:rsid w:val="001B1355"/>
    <w:rsid w:val="001C5BB1"/>
    <w:rsid w:val="001F3F76"/>
    <w:rsid w:val="00202D1D"/>
    <w:rsid w:val="00236875"/>
    <w:rsid w:val="00244A78"/>
    <w:rsid w:val="002C43B4"/>
    <w:rsid w:val="002E14ED"/>
    <w:rsid w:val="002E5E32"/>
    <w:rsid w:val="00352DA0"/>
    <w:rsid w:val="003956A2"/>
    <w:rsid w:val="003A36C0"/>
    <w:rsid w:val="003C5D4E"/>
    <w:rsid w:val="00413C7B"/>
    <w:rsid w:val="00472521"/>
    <w:rsid w:val="004765A1"/>
    <w:rsid w:val="0049176B"/>
    <w:rsid w:val="00520ED0"/>
    <w:rsid w:val="00555113"/>
    <w:rsid w:val="005C3251"/>
    <w:rsid w:val="005E24DF"/>
    <w:rsid w:val="00606AA4"/>
    <w:rsid w:val="00610420"/>
    <w:rsid w:val="006229ED"/>
    <w:rsid w:val="00697173"/>
    <w:rsid w:val="006C6395"/>
    <w:rsid w:val="006E4218"/>
    <w:rsid w:val="006F66CE"/>
    <w:rsid w:val="00734E7C"/>
    <w:rsid w:val="00756FAA"/>
    <w:rsid w:val="00761B79"/>
    <w:rsid w:val="007C3CA7"/>
    <w:rsid w:val="0081724A"/>
    <w:rsid w:val="008277D4"/>
    <w:rsid w:val="00834150"/>
    <w:rsid w:val="008613B5"/>
    <w:rsid w:val="00895FAD"/>
    <w:rsid w:val="008F4DEA"/>
    <w:rsid w:val="009056ED"/>
    <w:rsid w:val="00967ED4"/>
    <w:rsid w:val="009700A7"/>
    <w:rsid w:val="009847ED"/>
    <w:rsid w:val="009B0563"/>
    <w:rsid w:val="009C7069"/>
    <w:rsid w:val="009D20CE"/>
    <w:rsid w:val="00A02508"/>
    <w:rsid w:val="00A0443A"/>
    <w:rsid w:val="00A72C50"/>
    <w:rsid w:val="00A96D29"/>
    <w:rsid w:val="00AB4E83"/>
    <w:rsid w:val="00AF3219"/>
    <w:rsid w:val="00B32465"/>
    <w:rsid w:val="00B33E97"/>
    <w:rsid w:val="00B70C8A"/>
    <w:rsid w:val="00BC0ED0"/>
    <w:rsid w:val="00BE1FD2"/>
    <w:rsid w:val="00C07483"/>
    <w:rsid w:val="00C611E2"/>
    <w:rsid w:val="00C91528"/>
    <w:rsid w:val="00CB63A8"/>
    <w:rsid w:val="00CC00C1"/>
    <w:rsid w:val="00CF42EE"/>
    <w:rsid w:val="00D049BF"/>
    <w:rsid w:val="00DB350F"/>
    <w:rsid w:val="00DB6B3A"/>
    <w:rsid w:val="00DE7CB7"/>
    <w:rsid w:val="00E041B2"/>
    <w:rsid w:val="00E06DDD"/>
    <w:rsid w:val="00E22CA4"/>
    <w:rsid w:val="00E36470"/>
    <w:rsid w:val="00E45EA6"/>
    <w:rsid w:val="00E51112"/>
    <w:rsid w:val="00E655A1"/>
    <w:rsid w:val="00E97EF4"/>
    <w:rsid w:val="00EA47F1"/>
    <w:rsid w:val="00EB6E68"/>
    <w:rsid w:val="00EE6861"/>
    <w:rsid w:val="00EF4AB3"/>
    <w:rsid w:val="00F224D1"/>
    <w:rsid w:val="00F32DF2"/>
    <w:rsid w:val="00F83C12"/>
    <w:rsid w:val="00F92708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  <w15:chartTrackingRefBased/>
  <w15:docId w15:val="{AD4CBD45-8DDA-4A73-AA8A-3CC2E608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7BBC-866A-403A-ADD1-75D9A473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Вишневская</dc:creator>
  <cp:keywords/>
  <dc:description/>
  <cp:lastModifiedBy>504</cp:lastModifiedBy>
  <cp:revision>13</cp:revision>
  <dcterms:created xsi:type="dcterms:W3CDTF">2026-01-06T15:36:00Z</dcterms:created>
  <dcterms:modified xsi:type="dcterms:W3CDTF">2026-06-24T07:32:00Z</dcterms:modified>
</cp:coreProperties>
</file>